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844" w:rsidRDefault="005E2DCF" w:rsidP="005E2DCF">
      <w:pPr>
        <w:spacing w:after="0" w:line="240" w:lineRule="auto"/>
        <w:jc w:val="center"/>
        <w:rPr>
          <w:b/>
        </w:rPr>
      </w:pPr>
      <w:r w:rsidRPr="005E2DCF">
        <w:rPr>
          <w:b/>
        </w:rPr>
        <w:t>Вопросы рубежных контролей</w:t>
      </w:r>
      <w:r>
        <w:rPr>
          <w:b/>
        </w:rPr>
        <w:t xml:space="preserve"> по дисциплине </w:t>
      </w:r>
    </w:p>
    <w:p w:rsidR="005E2DCF" w:rsidRDefault="0033458F" w:rsidP="005E2DCF">
      <w:pPr>
        <w:spacing w:after="0" w:line="240" w:lineRule="auto"/>
        <w:jc w:val="center"/>
        <w:rPr>
          <w:b/>
        </w:rPr>
      </w:pPr>
      <w:r>
        <w:rPr>
          <w:b/>
        </w:rPr>
        <w:t>«Древняя</w:t>
      </w:r>
      <w:r w:rsidR="005E2DCF">
        <w:rPr>
          <w:b/>
        </w:rPr>
        <w:t xml:space="preserve"> история Казахстана»</w:t>
      </w:r>
    </w:p>
    <w:p w:rsidR="005E2DCF" w:rsidRDefault="005E2DCF" w:rsidP="005E2DCF">
      <w:pPr>
        <w:spacing w:after="0" w:line="240" w:lineRule="auto"/>
        <w:jc w:val="center"/>
        <w:rPr>
          <w:b/>
        </w:rPr>
      </w:pPr>
    </w:p>
    <w:p w:rsidR="005E2DCF" w:rsidRDefault="005E2DCF" w:rsidP="005E2DCF">
      <w:pPr>
        <w:spacing w:after="0" w:line="240" w:lineRule="auto"/>
        <w:jc w:val="center"/>
      </w:pPr>
      <w:r>
        <w:t>1-ый рубежный контроль</w:t>
      </w:r>
    </w:p>
    <w:p w:rsidR="005E2DCF" w:rsidRDefault="005E2DCF" w:rsidP="005E2DCF">
      <w:pPr>
        <w:spacing w:after="0" w:line="240" w:lineRule="auto"/>
        <w:jc w:val="center"/>
      </w:pPr>
    </w:p>
    <w:p w:rsidR="005E2DCF" w:rsidRDefault="005E2DCF" w:rsidP="005E2DCF">
      <w:pPr>
        <w:pStyle w:val="a3"/>
        <w:numPr>
          <w:ilvl w:val="0"/>
          <w:numId w:val="2"/>
        </w:numPr>
        <w:spacing w:after="0" w:line="240" w:lineRule="auto"/>
        <w:jc w:val="both"/>
      </w:pPr>
      <w:r>
        <w:t>Казахстан в древности: палеолит, мезолит, неолит и энеолит на территории Казахстана.</w:t>
      </w:r>
    </w:p>
    <w:p w:rsidR="005E2DCF" w:rsidRDefault="005E2DCF" w:rsidP="005E2DCF">
      <w:pPr>
        <w:pStyle w:val="a3"/>
        <w:numPr>
          <w:ilvl w:val="0"/>
          <w:numId w:val="2"/>
        </w:numPr>
        <w:spacing w:after="0" w:line="240" w:lineRule="auto"/>
        <w:jc w:val="both"/>
      </w:pPr>
      <w:r>
        <w:t xml:space="preserve">Казахстан в эпоху бронзы: андроновская культурная общность. </w:t>
      </w:r>
      <w:proofErr w:type="spellStart"/>
      <w:r>
        <w:t>Аркаим</w:t>
      </w:r>
      <w:proofErr w:type="spellEnd"/>
      <w:r>
        <w:t xml:space="preserve"> как уникальный и древнейший наглядный памятник эпохи бронзы.</w:t>
      </w:r>
    </w:p>
    <w:p w:rsidR="006209B5" w:rsidRDefault="006209B5" w:rsidP="006209B5">
      <w:pPr>
        <w:pStyle w:val="a3"/>
        <w:spacing w:after="0" w:line="240" w:lineRule="auto"/>
        <w:ind w:left="1080"/>
        <w:jc w:val="both"/>
      </w:pPr>
    </w:p>
    <w:p w:rsidR="006209B5" w:rsidRDefault="006209B5" w:rsidP="006209B5">
      <w:pPr>
        <w:pStyle w:val="a3"/>
        <w:spacing w:after="0" w:line="240" w:lineRule="auto"/>
        <w:ind w:left="1080"/>
        <w:jc w:val="both"/>
      </w:pPr>
    </w:p>
    <w:p w:rsidR="006209B5" w:rsidRDefault="006209B5" w:rsidP="006209B5">
      <w:pPr>
        <w:pStyle w:val="a3"/>
        <w:spacing w:after="0" w:line="240" w:lineRule="auto"/>
        <w:ind w:left="1080"/>
        <w:jc w:val="center"/>
      </w:pPr>
      <w:r>
        <w:t>2-ой рубежный контроль</w:t>
      </w:r>
    </w:p>
    <w:p w:rsidR="0033458F" w:rsidRDefault="0033458F" w:rsidP="0033458F">
      <w:pPr>
        <w:pStyle w:val="a3"/>
        <w:numPr>
          <w:ilvl w:val="0"/>
          <w:numId w:val="2"/>
        </w:numPr>
        <w:spacing w:after="0" w:line="240" w:lineRule="auto"/>
        <w:jc w:val="both"/>
      </w:pPr>
      <w:proofErr w:type="spellStart"/>
      <w:r>
        <w:t>Сакский</w:t>
      </w:r>
      <w:proofErr w:type="spellEnd"/>
      <w:r>
        <w:t xml:space="preserve"> племенной союз: территория расселения и племена </w:t>
      </w:r>
      <w:proofErr w:type="spellStart"/>
      <w:r>
        <w:t>сакского</w:t>
      </w:r>
      <w:proofErr w:type="spellEnd"/>
      <w:r>
        <w:t xml:space="preserve"> круга; политическая история саков и очаги </w:t>
      </w:r>
      <w:proofErr w:type="spellStart"/>
      <w:r>
        <w:t>сакской</w:t>
      </w:r>
      <w:proofErr w:type="spellEnd"/>
      <w:r>
        <w:t xml:space="preserve"> культуры на территории Казахстана.</w:t>
      </w:r>
    </w:p>
    <w:p w:rsidR="0033458F" w:rsidRDefault="0033458F" w:rsidP="0033458F">
      <w:pPr>
        <w:pStyle w:val="a3"/>
        <w:numPr>
          <w:ilvl w:val="0"/>
          <w:numId w:val="2"/>
        </w:numPr>
        <w:spacing w:after="0" w:line="240" w:lineRule="auto"/>
        <w:jc w:val="both"/>
      </w:pPr>
      <w:r>
        <w:t xml:space="preserve">Этнополитическая история народа </w:t>
      </w:r>
      <w:proofErr w:type="spellStart"/>
      <w:r>
        <w:t>хунну</w:t>
      </w:r>
      <w:proofErr w:type="spellEnd"/>
      <w:r>
        <w:t xml:space="preserve"> и «великое переселение народов».</w:t>
      </w:r>
    </w:p>
    <w:p w:rsidR="0033458F" w:rsidRDefault="0033458F" w:rsidP="0033458F">
      <w:pPr>
        <w:pStyle w:val="a3"/>
        <w:numPr>
          <w:ilvl w:val="0"/>
          <w:numId w:val="2"/>
        </w:numPr>
        <w:spacing w:after="0" w:line="240" w:lineRule="auto"/>
        <w:jc w:val="both"/>
      </w:pPr>
      <w:r>
        <w:t xml:space="preserve">Политическая история и хозяйственно-культурная деятельность </w:t>
      </w:r>
      <w:proofErr w:type="spellStart"/>
      <w:r>
        <w:t>усуней</w:t>
      </w:r>
      <w:proofErr w:type="spellEnd"/>
      <w:r>
        <w:t xml:space="preserve"> и </w:t>
      </w:r>
      <w:proofErr w:type="spellStart"/>
      <w:r>
        <w:t>кангюев</w:t>
      </w:r>
      <w:proofErr w:type="spellEnd"/>
      <w:r>
        <w:t>.</w:t>
      </w:r>
    </w:p>
    <w:p w:rsidR="006209B5" w:rsidRDefault="006209B5" w:rsidP="006209B5">
      <w:pPr>
        <w:pStyle w:val="a3"/>
        <w:spacing w:after="0" w:line="240" w:lineRule="auto"/>
        <w:ind w:left="1080"/>
        <w:jc w:val="center"/>
      </w:pPr>
    </w:p>
    <w:sectPr w:rsidR="006209B5" w:rsidSect="00BA3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BC4"/>
    <w:multiLevelType w:val="hybridMultilevel"/>
    <w:tmpl w:val="BFEA097C"/>
    <w:lvl w:ilvl="0" w:tplc="B20AD4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6B05678"/>
    <w:multiLevelType w:val="hybridMultilevel"/>
    <w:tmpl w:val="18A01364"/>
    <w:lvl w:ilvl="0" w:tplc="01080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C46B60"/>
    <w:multiLevelType w:val="hybridMultilevel"/>
    <w:tmpl w:val="56707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2DCF"/>
    <w:rsid w:val="0033458F"/>
    <w:rsid w:val="005E2DCF"/>
    <w:rsid w:val="006209B5"/>
    <w:rsid w:val="00BA3844"/>
    <w:rsid w:val="00E63AAE"/>
    <w:rsid w:val="00EE0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D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2014-03-30T04:14:00Z</dcterms:created>
  <dcterms:modified xsi:type="dcterms:W3CDTF">2017-09-06T04:58:00Z</dcterms:modified>
</cp:coreProperties>
</file>